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1477"/>
        <w:gridCol w:w="1995"/>
        <w:gridCol w:w="1285"/>
        <w:gridCol w:w="2083"/>
      </w:tblGrid>
      <w:tr w:rsidR="00EF3087" w:rsidRPr="00EF3087" w:rsidTr="00EF3087">
        <w:trPr>
          <w:trHeight w:val="630"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EF3087">
              <w:rPr>
                <w:rFonts w:ascii="Verdana" w:eastAsia="Times New Roman" w:hAnsi="Verdana" w:cs="Times New Roman"/>
                <w:b/>
                <w:bCs/>
              </w:rPr>
              <w:t>Стоимость тура на 1 чел., руб./сутки. ВЫХОДНЫЕ</w:t>
            </w:r>
            <w:r w:rsidRPr="00EF3087">
              <w:rPr>
                <w:rFonts w:ascii="Verdana" w:eastAsia="Times New Roman" w:hAnsi="Verdana" w:cs="Times New Roman"/>
                <w:b/>
                <w:bCs/>
              </w:rPr>
              <w:br/>
              <w:t>(с 17.00 ч. пятницы по 15.00 ч. воскресенья)</w:t>
            </w:r>
          </w:p>
        </w:tc>
      </w:tr>
      <w:tr w:rsidR="00EF3087" w:rsidRPr="00EF3087" w:rsidTr="00EF3087">
        <w:trPr>
          <w:trHeight w:val="630"/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 основное место</w:t>
            </w:r>
          </w:p>
        </w:tc>
        <w:tc>
          <w:tcPr>
            <w:tcW w:w="1965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r w:rsidRPr="00EF308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До</w:t>
            </w:r>
            <w:proofErr w:type="gramStart"/>
            <w:r w:rsidRPr="00EF308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.м</w:t>
            </w:r>
            <w:proofErr w:type="gramEnd"/>
            <w:r w:rsidRPr="00EF308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есто</w:t>
            </w:r>
            <w:proofErr w:type="spellEnd"/>
            <w:r w:rsidRPr="00EF308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/ дети от 8 до 12 лет (полная порция)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EF308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реб</w:t>
            </w:r>
            <w:proofErr w:type="spellEnd"/>
            <w:r w:rsidRPr="00EF308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 от 3-х до 8 лет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Одноместное размещение</w:t>
            </w:r>
          </w:p>
        </w:tc>
      </w:tr>
      <w:tr w:rsidR="00EF3087" w:rsidRPr="00EF3087" w:rsidTr="00EF3087">
        <w:trPr>
          <w:trHeight w:val="6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Номер эконом № 8, № 9</w:t>
            </w: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br/>
              <w:t>Удобства на этаже на 2 номера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b/>
                <w:bCs/>
                <w:sz w:val="18"/>
              </w:rPr>
              <w:t>1200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1800</w:t>
            </w:r>
          </w:p>
        </w:tc>
      </w:tr>
      <w:tr w:rsidR="00EF3087" w:rsidRPr="00EF3087" w:rsidTr="00EF3087">
        <w:trPr>
          <w:trHeight w:val="6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Номер стандарт-мини № 3, №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b/>
                <w:bCs/>
                <w:sz w:val="18"/>
              </w:rPr>
              <w:t>1700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2100</w:t>
            </w:r>
          </w:p>
        </w:tc>
      </w:tr>
      <w:tr w:rsidR="00EF3087" w:rsidRPr="00EF3087" w:rsidTr="00EF3087">
        <w:trPr>
          <w:trHeight w:val="6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Номер стандарт № 1, № 5, № 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b/>
                <w:bCs/>
                <w:sz w:val="18"/>
              </w:rPr>
              <w:t>1800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2300</w:t>
            </w:r>
          </w:p>
        </w:tc>
      </w:tr>
      <w:tr w:rsidR="00EF3087" w:rsidRPr="00EF3087" w:rsidTr="00EF3087">
        <w:trPr>
          <w:trHeight w:val="6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Стандарт плюс № 11, № 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b/>
                <w:bCs/>
                <w:sz w:val="18"/>
              </w:rPr>
              <w:t>2000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2400</w:t>
            </w:r>
          </w:p>
        </w:tc>
      </w:tr>
      <w:tr w:rsidR="00EF3087" w:rsidRPr="00EF3087" w:rsidTr="00EF3087">
        <w:trPr>
          <w:trHeight w:val="6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2-х комнатный номер в коттедже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b/>
                <w:bCs/>
                <w:sz w:val="18"/>
              </w:rPr>
              <w:t>2000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2400</w:t>
            </w:r>
          </w:p>
        </w:tc>
      </w:tr>
      <w:tr w:rsidR="00EF3087" w:rsidRPr="00EF3087" w:rsidTr="00EF3087">
        <w:trPr>
          <w:trHeight w:val="6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 xml:space="preserve">2-х </w:t>
            </w:r>
            <w:proofErr w:type="gramStart"/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комнатный</w:t>
            </w:r>
            <w:proofErr w:type="gramEnd"/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семейный с сауной в номере</w:t>
            </w: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br/>
              <w:t>№ 2, № 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b/>
                <w:bCs/>
                <w:sz w:val="18"/>
              </w:rPr>
              <w:t>2100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2600</w:t>
            </w:r>
          </w:p>
        </w:tc>
      </w:tr>
      <w:tr w:rsidR="00EF3087" w:rsidRPr="00EF3087" w:rsidTr="00EF3087">
        <w:trPr>
          <w:trHeight w:val="6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1-но комнатный семейный № 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b/>
                <w:bCs/>
                <w:sz w:val="18"/>
              </w:rPr>
              <w:t>2100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2600</w:t>
            </w:r>
          </w:p>
        </w:tc>
      </w:tr>
      <w:tr w:rsidR="00EF3087" w:rsidRPr="00EF3087" w:rsidTr="00EF3087">
        <w:trPr>
          <w:trHeight w:val="6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Люкс №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b/>
                <w:bCs/>
                <w:sz w:val="18"/>
              </w:rPr>
              <w:t>2900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3600</w:t>
            </w:r>
          </w:p>
        </w:tc>
      </w:tr>
      <w:tr w:rsidR="00EF3087" w:rsidRPr="00EF3087" w:rsidTr="00EF3087">
        <w:trPr>
          <w:trHeight w:val="6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Домик с сеновалом и террасой</w:t>
            </w:r>
            <w:r w:rsidRPr="00EF3087">
              <w:rPr>
                <w:rFonts w:ascii="Verdana" w:eastAsia="Times New Roman" w:hAnsi="Verdana" w:cs="Times New Roman"/>
                <w:sz w:val="18"/>
              </w:rPr>
              <w:t> </w:t>
            </w:r>
            <w:r w:rsidRPr="00EF3087">
              <w:rPr>
                <w:rFonts w:ascii="Verdana" w:eastAsia="Times New Roman" w:hAnsi="Verdana" w:cs="Times New Roman"/>
                <w:b/>
                <w:bCs/>
                <w:sz w:val="18"/>
              </w:rPr>
              <w:t>(</w:t>
            </w:r>
            <w:proofErr w:type="spellStart"/>
            <w:r w:rsidRPr="00EF3087">
              <w:rPr>
                <w:rFonts w:ascii="Verdana" w:eastAsia="Times New Roman" w:hAnsi="Verdana" w:cs="Times New Roman"/>
                <w:b/>
                <w:bCs/>
                <w:sz w:val="18"/>
              </w:rPr>
              <w:t>new</w:t>
            </w:r>
            <w:proofErr w:type="spellEnd"/>
            <w:r w:rsidRPr="00EF3087">
              <w:rPr>
                <w:rFonts w:ascii="Verdana" w:eastAsia="Times New Roman" w:hAnsi="Verdana" w:cs="Times New Roman"/>
                <w:b/>
                <w:bCs/>
                <w:sz w:val="18"/>
              </w:rPr>
              <w:t>!)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b/>
                <w:bCs/>
                <w:sz w:val="18"/>
              </w:rPr>
              <w:t>2200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3087" w:rsidRPr="00EF3087" w:rsidRDefault="00EF3087" w:rsidP="00EF30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3087">
              <w:rPr>
                <w:rFonts w:ascii="Verdana" w:eastAsia="Times New Roman" w:hAnsi="Verdana" w:cs="Times New Roman"/>
                <w:sz w:val="18"/>
                <w:szCs w:val="18"/>
              </w:rPr>
              <w:t>3000</w:t>
            </w:r>
          </w:p>
        </w:tc>
      </w:tr>
    </w:tbl>
    <w:p w:rsidR="00EF3087" w:rsidRPr="00EF3087" w:rsidRDefault="00EF3087" w:rsidP="00EF3087">
      <w:p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F308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Стоимость тура - БУДНИ</w:t>
      </w:r>
    </w:p>
    <w:p w:rsidR="00EF3087" w:rsidRPr="00EF3087" w:rsidRDefault="00EF3087" w:rsidP="00EF30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F3087">
        <w:rPr>
          <w:rFonts w:ascii="Verdana" w:eastAsia="Times New Roman" w:hAnsi="Verdana" w:cs="Times New Roman"/>
          <w:color w:val="000000"/>
          <w:sz w:val="18"/>
          <w:szCs w:val="18"/>
        </w:rPr>
        <w:t xml:space="preserve">При заказе от 2х суток - скидка 10% от основного </w:t>
      </w:r>
      <w:proofErr w:type="spellStart"/>
      <w:r w:rsidRPr="00EF3087">
        <w:rPr>
          <w:rFonts w:ascii="Verdana" w:eastAsia="Times New Roman" w:hAnsi="Verdana" w:cs="Times New Roman"/>
          <w:color w:val="000000"/>
          <w:sz w:val="18"/>
          <w:szCs w:val="18"/>
        </w:rPr>
        <w:t>прайса</w:t>
      </w:r>
      <w:proofErr w:type="spellEnd"/>
    </w:p>
    <w:p w:rsidR="00EF3087" w:rsidRPr="00EF3087" w:rsidRDefault="00EF3087" w:rsidP="00EF30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F3087">
        <w:rPr>
          <w:rFonts w:ascii="Verdana" w:eastAsia="Times New Roman" w:hAnsi="Verdana" w:cs="Times New Roman"/>
          <w:color w:val="000000"/>
          <w:sz w:val="18"/>
          <w:szCs w:val="18"/>
        </w:rPr>
        <w:t xml:space="preserve">При заказе от 4х суток - скидка 20% от основного </w:t>
      </w:r>
      <w:proofErr w:type="spellStart"/>
      <w:r w:rsidRPr="00EF3087">
        <w:rPr>
          <w:rFonts w:ascii="Verdana" w:eastAsia="Times New Roman" w:hAnsi="Verdana" w:cs="Times New Roman"/>
          <w:color w:val="000000"/>
          <w:sz w:val="18"/>
          <w:szCs w:val="18"/>
        </w:rPr>
        <w:t>прайса</w:t>
      </w:r>
      <w:proofErr w:type="spellEnd"/>
    </w:p>
    <w:p w:rsidR="00EF3087" w:rsidRPr="00EF3087" w:rsidRDefault="00EF3087" w:rsidP="00EF30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F308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Дети до 3 лет проживают бесплатно без предоставления спального места и питания. Спальные принадлежности предоставляются за дополнительную плату.</w:t>
      </w:r>
    </w:p>
    <w:p w:rsidR="00EF3087" w:rsidRPr="00EF3087" w:rsidRDefault="00EF3087" w:rsidP="00EF308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F308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Детская кроватка и стульчик для кормления предоставляются бесплатно.</w:t>
      </w:r>
    </w:p>
    <w:p w:rsidR="00B67C53" w:rsidRPr="00EF3087" w:rsidRDefault="00B67C53" w:rsidP="00EF3087"/>
    <w:sectPr w:rsidR="00B67C53" w:rsidRPr="00EF3087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B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3A6B"/>
    <w:multiLevelType w:val="multilevel"/>
    <w:tmpl w:val="AAF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F5D2B"/>
    <w:multiLevelType w:val="multilevel"/>
    <w:tmpl w:val="1EC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0E4D27"/>
    <w:rsid w:val="00247593"/>
    <w:rsid w:val="00301C82"/>
    <w:rsid w:val="003643A0"/>
    <w:rsid w:val="0040468C"/>
    <w:rsid w:val="004B4B8E"/>
    <w:rsid w:val="005434EA"/>
    <w:rsid w:val="00572923"/>
    <w:rsid w:val="006B65EE"/>
    <w:rsid w:val="007646A2"/>
    <w:rsid w:val="00856A27"/>
    <w:rsid w:val="00912C0D"/>
    <w:rsid w:val="00916008"/>
    <w:rsid w:val="00A06F67"/>
    <w:rsid w:val="00B272F7"/>
    <w:rsid w:val="00B67C53"/>
    <w:rsid w:val="00CC66D7"/>
    <w:rsid w:val="00D052B3"/>
    <w:rsid w:val="00E21EAC"/>
    <w:rsid w:val="00EF3087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B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8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73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9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61302429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2016-03-16T07:27:00Z</dcterms:created>
  <dcterms:modified xsi:type="dcterms:W3CDTF">2016-03-16T10:58:00Z</dcterms:modified>
</cp:coreProperties>
</file>