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CellSpacing w:w="15" w:type="dxa"/>
        <w:tblInd w:w="60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092"/>
        <w:gridCol w:w="1369"/>
        <w:gridCol w:w="1612"/>
        <w:gridCol w:w="1807"/>
      </w:tblGrid>
      <w:tr w:rsidR="004C65D2" w:rsidRPr="004C65D2" w:rsidTr="004C65D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4C65D2">
              <w:rPr>
                <w:rFonts w:ascii="Verdana" w:eastAsia="Times New Roman" w:hAnsi="Verdana" w:cs="Times New Roman"/>
                <w:b/>
                <w:bCs/>
              </w:rPr>
              <w:t>Стоимость тура, руб./сутки</w:t>
            </w:r>
          </w:p>
        </w:tc>
      </w:tr>
      <w:tr w:rsidR="004C65D2" w:rsidRPr="004C65D2" w:rsidTr="004C65D2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Тип номера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Кол-во номеров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Вид размещения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Проживание руб./</w:t>
            </w:r>
            <w:proofErr w:type="spellStart"/>
            <w:r w:rsidRPr="004C65D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сут</w:t>
            </w:r>
            <w:proofErr w:type="spellEnd"/>
            <w:r w:rsidRPr="004C65D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4C65D2" w:rsidRPr="004C65D2" w:rsidTr="004C65D2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Аппартаменты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 "Классика"</w:t>
            </w:r>
            <w:r w:rsidRPr="004C65D2">
              <w:rPr>
                <w:rFonts w:ascii="Verdana" w:eastAsia="Times New Roman" w:hAnsi="Verdana" w:cs="Times New Roman"/>
                <w:sz w:val="18"/>
              </w:rPr>
              <w:t> 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(TV,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холодильник-минибар</w:t>
            </w:r>
            <w:proofErr w:type="gram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,к</w:t>
            </w:r>
            <w:proofErr w:type="gram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ондиционер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джакузи,турецкая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 баня,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. камин)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(3 этаж)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</w:rPr>
              <w:t> 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</w:rPr>
              <w:t> 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3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</w:rPr>
              <w:t> 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4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11100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12700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14400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15900</w:t>
            </w:r>
          </w:p>
        </w:tc>
      </w:tr>
      <w:tr w:rsidR="004C65D2" w:rsidRPr="004C65D2" w:rsidTr="004C65D2">
        <w:trPr>
          <w:trHeight w:val="34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Аппартаменты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 "Модерн"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(TV,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холодильник-минибар</w:t>
            </w:r>
            <w:proofErr w:type="gram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,к</w:t>
            </w:r>
            <w:proofErr w:type="gram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ондиционер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r w:rsidRPr="004C65D2">
              <w:rPr>
                <w:rFonts w:ascii="Verdana" w:eastAsia="Times New Roman" w:hAnsi="Verdana" w:cs="Times New Roman"/>
                <w:sz w:val="18"/>
              </w:rPr>
              <w:t> 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*подача завтраков в номер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(4 этаж)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</w:rPr>
              <w:t> 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</w:rPr>
              <w:t> 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3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</w:rPr>
              <w:t> 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4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11100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12700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14400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15900</w:t>
            </w:r>
          </w:p>
        </w:tc>
      </w:tr>
      <w:tr w:rsidR="004C65D2" w:rsidRPr="004C65D2" w:rsidTr="004C65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Люкс двухкомнатный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(TV,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холодильник</w:t>
            </w:r>
            <w:proofErr w:type="gram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,к</w:t>
            </w:r>
            <w:proofErr w:type="gram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ондиционер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, мини-бар)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(3 и 4 этаж)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+ 1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 + 1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6200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8000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9900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9100</w:t>
            </w:r>
          </w:p>
        </w:tc>
      </w:tr>
      <w:tr w:rsidR="004C65D2" w:rsidRPr="004C65D2" w:rsidTr="004C65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Люкс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(TV, холодильник)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(2, 3 и 4 этаж)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+ 1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 + 1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4700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6600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7900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7700</w:t>
            </w:r>
          </w:p>
        </w:tc>
      </w:tr>
      <w:tr w:rsidR="004C65D2" w:rsidRPr="004C65D2" w:rsidTr="004C65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Полулюкс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 однокомнатный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13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(3 и 4 этаж)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4600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6100</w:t>
            </w:r>
          </w:p>
        </w:tc>
      </w:tr>
      <w:tr w:rsidR="004C65D2" w:rsidRPr="004C65D2" w:rsidTr="004C65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Двухместный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(TV)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36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(2, 3 и 4 этаж)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 + 1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реб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4000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5100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5500</w:t>
            </w:r>
          </w:p>
        </w:tc>
      </w:tr>
      <w:tr w:rsidR="004C65D2" w:rsidRPr="004C65D2" w:rsidTr="004C65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Двухместный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(TV)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8 (3 этаж)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 + 1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реб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3000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4250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4500</w:t>
            </w:r>
          </w:p>
        </w:tc>
      </w:tr>
      <w:tr w:rsidR="004C65D2" w:rsidRPr="004C65D2" w:rsidTr="004C65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Одноместный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1 (3 этаж)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</w:tr>
      <w:tr w:rsidR="004C65D2" w:rsidRPr="004C65D2" w:rsidTr="004C65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Трёхместный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1 (3 этаж)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 + 1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реб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 + 1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реб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3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3900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4000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5100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5600</w:t>
            </w:r>
          </w:p>
        </w:tc>
      </w:tr>
      <w:tr w:rsidR="004C65D2" w:rsidRPr="004C65D2" w:rsidTr="004C65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Люксы 4-х комнатные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двухуровневые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коттеджи А01,А02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6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осн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. мест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не более 2 доп.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3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4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5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6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7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8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9100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10200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11300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12400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13500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14600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15700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16800</w:t>
            </w:r>
          </w:p>
        </w:tc>
      </w:tr>
      <w:tr w:rsidR="004C65D2" w:rsidRPr="004C65D2" w:rsidTr="004C65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Люксы 4-х комнатные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двухуровневые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коттеджи А03, А04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с турецкой баней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4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осн</w:t>
            </w:r>
            <w:proofErr w:type="gram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.м</w:t>
            </w:r>
            <w:proofErr w:type="gram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еста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не более 4 доп.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3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4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5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6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7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8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12100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13200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14300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15400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16500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17600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18700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19800</w:t>
            </w:r>
          </w:p>
        </w:tc>
      </w:tr>
      <w:tr w:rsidR="004C65D2" w:rsidRPr="004C65D2" w:rsidTr="004C65D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Люксы 3-х комнатные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двухуровневые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коттеджи А05,А06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5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осн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. мест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не более 2 доп.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1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2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3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4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5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6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7 </w:t>
            </w:r>
            <w:proofErr w:type="spellStart"/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65D2" w:rsidRPr="004C65D2" w:rsidRDefault="004C65D2" w:rsidP="004C65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t>10000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11100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12200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13300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14400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15500</w:t>
            </w:r>
            <w:r w:rsidRPr="004C65D2">
              <w:rPr>
                <w:rFonts w:ascii="Verdana" w:eastAsia="Times New Roman" w:hAnsi="Verdana" w:cs="Times New Roman"/>
                <w:sz w:val="18"/>
                <w:szCs w:val="18"/>
              </w:rPr>
              <w:br/>
              <w:t>16600</w:t>
            </w:r>
          </w:p>
        </w:tc>
      </w:tr>
    </w:tbl>
    <w:p w:rsidR="004C65D2" w:rsidRPr="004C65D2" w:rsidRDefault="004C65D2" w:rsidP="004C65D2">
      <w:p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b/>
          <w:bCs/>
          <w:color w:val="000000"/>
          <w:sz w:val="18"/>
        </w:rPr>
        <w:t>Скидки на проживание, предусмотренные основными тарифами:</w:t>
      </w:r>
    </w:p>
    <w:p w:rsidR="004C65D2" w:rsidRPr="004C65D2" w:rsidRDefault="004C65D2" w:rsidP="004C65D2">
      <w:p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Детям до 12 лет - 10% (учтено в тарифе), дети до 4-х лет - бесплатн</w:t>
      </w:r>
      <w:proofErr w:type="gramStart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о(</w:t>
      </w:r>
      <w:proofErr w:type="gramEnd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без места).</w:t>
      </w:r>
    </w:p>
    <w:p w:rsidR="004C65D2" w:rsidRPr="004C65D2" w:rsidRDefault="004C65D2" w:rsidP="004C65D2">
      <w:p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Доп.место (в сутки): 1300 руб.</w:t>
      </w:r>
    </w:p>
    <w:p w:rsidR="004C65D2" w:rsidRPr="004C65D2" w:rsidRDefault="004C65D2" w:rsidP="004C65D2">
      <w:p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b/>
          <w:bCs/>
          <w:color w:val="000000"/>
          <w:sz w:val="18"/>
        </w:rPr>
        <w:t>Дополнительные платные услуги пансионата: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аренда зала ресторана - 800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 xml:space="preserve">аренда зала Приёмов 1-й </w:t>
      </w:r>
      <w:proofErr w:type="spellStart"/>
      <w:proofErr w:type="gramStart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эт</w:t>
      </w:r>
      <w:proofErr w:type="spellEnd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 xml:space="preserve"> и</w:t>
      </w:r>
      <w:proofErr w:type="gramEnd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Ресторан 2-й </w:t>
      </w:r>
      <w:proofErr w:type="spellStart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эт</w:t>
      </w:r>
      <w:proofErr w:type="spellEnd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. - 1500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 xml:space="preserve">бассейн </w:t>
      </w:r>
      <w:proofErr w:type="spellStart"/>
      <w:proofErr w:type="gramStart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вз\дет</w:t>
      </w:r>
      <w:proofErr w:type="spellEnd"/>
      <w:proofErr w:type="gramEnd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 xml:space="preserve"> - 200/100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аренда бассейна до 10 чел. - 600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аренда бассейна более 10 чел. - 1000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русская баня малый зал (до 6 чел.) - 1300 руб./час</w:t>
      </w: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br/>
        <w:t>большой зал (до 10 чел.) - 1500 руб./час</w:t>
      </w: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br/>
        <w:t>свыше 10 чел. - доплата 250 руб./час</w:t>
      </w: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В стоимость </w:t>
      </w:r>
      <w:proofErr w:type="spellStart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фин</w:t>
      </w:r>
      <w:proofErr w:type="gramStart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.с</w:t>
      </w:r>
      <w:proofErr w:type="gramEnd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ауны,тур.бани,рус.бани</w:t>
      </w:r>
      <w:proofErr w:type="spellEnd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включено: </w:t>
      </w:r>
      <w:proofErr w:type="spellStart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простынь+сланцы</w:t>
      </w:r>
      <w:proofErr w:type="spellEnd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/чел.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тур + бассейн до 10 чел./более 10 чел. - 1300/1500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ареда</w:t>
      </w:r>
      <w:proofErr w:type="spellEnd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диско - бара (с 3 </w:t>
      </w:r>
      <w:proofErr w:type="spellStart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бильярдыми</w:t>
      </w:r>
      <w:proofErr w:type="spellEnd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 xml:space="preserve"> столами) - 1500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велосипед - 100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снегоход (с инструктором) 2 снегохода - 500 руб./10 мин.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коньки - 100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 xml:space="preserve">лыжи </w:t>
      </w:r>
      <w:proofErr w:type="spellStart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д\прож-х</w:t>
      </w:r>
      <w:proofErr w:type="spellEnd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 xml:space="preserve"> - 100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 xml:space="preserve">лыжи </w:t>
      </w:r>
      <w:proofErr w:type="spellStart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б\прож-я</w:t>
      </w:r>
      <w:proofErr w:type="spellEnd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 xml:space="preserve"> - 150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караоке - 2000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бильярд пул 2 стола - 250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бильярд русский 1 стол - 300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настольный теннис - 100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 xml:space="preserve">аренда мангала (уголь 1 </w:t>
      </w:r>
      <w:proofErr w:type="spellStart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уп</w:t>
      </w:r>
      <w:proofErr w:type="spellEnd"/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. + шампура) - 500 руб./3 часа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доп. упаковка угля (5 кг) - 250 руб.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аренда шатра «Звезда»(40 чел) - 1000 руб./час</w:t>
      </w:r>
    </w:p>
    <w:p w:rsidR="004C65D2" w:rsidRPr="004C65D2" w:rsidRDefault="004C65D2" w:rsidP="004C6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C65D2">
        <w:rPr>
          <w:rFonts w:ascii="Verdana" w:eastAsia="Times New Roman" w:hAnsi="Verdana" w:cs="Times New Roman"/>
          <w:color w:val="000000"/>
          <w:sz w:val="18"/>
          <w:szCs w:val="18"/>
        </w:rPr>
        <w:t>аренда беседки "Барбекю"(30 мест) - 500 руб./час</w:t>
      </w:r>
    </w:p>
    <w:p w:rsidR="00B67C53" w:rsidRPr="004C65D2" w:rsidRDefault="00B67C53" w:rsidP="004C65D2"/>
    <w:sectPr w:rsidR="00B67C53" w:rsidRPr="004C65D2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E4D27"/>
    <w:rsid w:val="00247593"/>
    <w:rsid w:val="00261D91"/>
    <w:rsid w:val="00301C82"/>
    <w:rsid w:val="003643A0"/>
    <w:rsid w:val="0040468C"/>
    <w:rsid w:val="004B4B8E"/>
    <w:rsid w:val="004C65D2"/>
    <w:rsid w:val="005434EA"/>
    <w:rsid w:val="00572923"/>
    <w:rsid w:val="006B65EE"/>
    <w:rsid w:val="007646A2"/>
    <w:rsid w:val="00856A27"/>
    <w:rsid w:val="00912C0D"/>
    <w:rsid w:val="00916008"/>
    <w:rsid w:val="00A06F67"/>
    <w:rsid w:val="00B272F7"/>
    <w:rsid w:val="00B67C53"/>
    <w:rsid w:val="00CC66D7"/>
    <w:rsid w:val="00D052B3"/>
    <w:rsid w:val="00E21EAC"/>
    <w:rsid w:val="00EF3087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2016-03-16T07:27:00Z</dcterms:created>
  <dcterms:modified xsi:type="dcterms:W3CDTF">2016-03-16T12:06:00Z</dcterms:modified>
</cp:coreProperties>
</file>