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61" w:rsidRDefault="006F0161" w:rsidP="00651393">
      <w:pPr>
        <w:pStyle w:val="a3"/>
      </w:pPr>
      <w:r w:rsidRPr="006F0161">
        <w:t>Спортивный Нижний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На тематической экскурсии ребята познакомятся со спортивными объектами Нижнего Новгорода и биографиями известных спортсменов. Мы посетим Нижегородский </w:t>
      </w: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Дворец спорта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который располагает высокотехнологичным ледовым полем. Дворец стал базовой площадкой для тренировок нижегородской хоккейной команды «Торпедо» и женской хоккейной команды «СКИФ». Школьники узнают, чем и кем славен нижегородский хоккей, увидят, как готовят к игре ледовое поле. Затем переместимся на </w:t>
      </w: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</w:rPr>
        <w:t>стадион Локомотив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>, где расположен</w:t>
      </w:r>
      <w:proofErr w:type="gramStart"/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.</w:t>
      </w:r>
      <w:proofErr w:type="gramEnd"/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Побываем под трибунами, попробуем забить мяч в ворота или, наоборот, попасть в штангу. Экскурсия позволит ребятам сравнить самые популярные командные игры — футбол и хоккей. В завершение пройдёт викторина знатоков этих видов спорта.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Физкультура.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Знакомство с командными видами спорта. Здоровый образ жизни.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3 часа.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6F0161" w:rsidRPr="00651393" w:rsidRDefault="006F0161" w:rsidP="006F0161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Дворец спорта «Нагорный», стадион «Локомотив» (или стадион «Северный»)</w:t>
      </w:r>
    </w:p>
    <w:p w:rsidR="006F0161" w:rsidRPr="00651393" w:rsidRDefault="006F0161" w:rsidP="006F0161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651393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6F0161" w:rsidRPr="00651393" w:rsidRDefault="00651393" w:rsidP="0065139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>э</w:t>
      </w:r>
      <w:r w:rsidR="006F0161"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>кскурсионное обслуживание (включая билеты в музей и услуги гида)</w:t>
      </w:r>
    </w:p>
    <w:p w:rsidR="00F204DB" w:rsidRPr="00651393" w:rsidRDefault="00651393" w:rsidP="0065139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1915160</wp:posOffset>
            </wp:positionV>
            <wp:extent cx="4673600" cy="1339850"/>
            <wp:effectExtent l="190500" t="152400" r="165100" b="127000"/>
            <wp:wrapThrough wrapText="bothSides">
              <wp:wrapPolygon edited="0">
                <wp:start x="0" y="-2457"/>
                <wp:lineTo x="-528" y="-1536"/>
                <wp:lineTo x="-880" y="307"/>
                <wp:lineTo x="-704" y="22112"/>
                <wp:lineTo x="-88" y="23647"/>
                <wp:lineTo x="0" y="23647"/>
                <wp:lineTo x="21483" y="23647"/>
                <wp:lineTo x="21571" y="23647"/>
                <wp:lineTo x="22187" y="22112"/>
                <wp:lineTo x="22363" y="17505"/>
                <wp:lineTo x="22363" y="921"/>
                <wp:lineTo x="21923" y="-1843"/>
                <wp:lineTo x="21483" y="-2457"/>
                <wp:lineTo x="0" y="-2457"/>
              </wp:wrapPolygon>
            </wp:wrapThrough>
            <wp:docPr id="2" name="Рисунок 2" descr="C:\Documents and Settings\User\Рабочий стол\143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438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422275</wp:posOffset>
            </wp:positionV>
            <wp:extent cx="3760470" cy="1428750"/>
            <wp:effectExtent l="190500" t="152400" r="163830" b="133350"/>
            <wp:wrapThrough wrapText="bothSides">
              <wp:wrapPolygon edited="0">
                <wp:start x="0" y="-2304"/>
                <wp:lineTo x="-657" y="-1440"/>
                <wp:lineTo x="-1094" y="288"/>
                <wp:lineTo x="-1094" y="20736"/>
                <wp:lineTo x="-219" y="23616"/>
                <wp:lineTo x="0" y="23616"/>
                <wp:lineTo x="21447" y="23616"/>
                <wp:lineTo x="21666" y="23616"/>
                <wp:lineTo x="22541" y="21312"/>
                <wp:lineTo x="22541" y="864"/>
                <wp:lineTo x="21994" y="-1728"/>
                <wp:lineTo x="21447" y="-2304"/>
                <wp:lineTo x="0" y="-2304"/>
              </wp:wrapPolygon>
            </wp:wrapThrough>
            <wp:docPr id="1" name="Рисунок 1" descr="C:\Documents and Settings\User\Рабочий стол\7eY8yxRhZ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eY8yxRhZq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0161" w:rsidRPr="00651393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651393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171"/>
    <w:multiLevelType w:val="hybridMultilevel"/>
    <w:tmpl w:val="4E48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267ED"/>
    <w:rsid w:val="002E7CF8"/>
    <w:rsid w:val="00375B85"/>
    <w:rsid w:val="005068E4"/>
    <w:rsid w:val="00651393"/>
    <w:rsid w:val="006F0161"/>
    <w:rsid w:val="0079053F"/>
    <w:rsid w:val="007D5A1B"/>
    <w:rsid w:val="00A25866"/>
    <w:rsid w:val="00A365F5"/>
    <w:rsid w:val="00A5523E"/>
    <w:rsid w:val="00AA119A"/>
    <w:rsid w:val="00BF5E45"/>
    <w:rsid w:val="00C80EBE"/>
    <w:rsid w:val="00D25C0E"/>
    <w:rsid w:val="00E4592A"/>
    <w:rsid w:val="00EE1033"/>
    <w:rsid w:val="00F204D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1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1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513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2017-09-08T13:44:00Z</dcterms:created>
  <dcterms:modified xsi:type="dcterms:W3CDTF">2017-09-08T13:44:00Z</dcterms:modified>
</cp:coreProperties>
</file>